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559" w:lineRule="auto"/>
        <w:ind w:left="0" w:firstLine="0"/>
        <w:jc w:val="center"/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_____________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书院“星级志愿者”推荐汇总表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360" w:lineRule="auto"/>
        <w:ind w:left="0" w:firstLine="0"/>
        <w:jc w:val="center"/>
      </w:pPr>
      <w:r>
        <w:rPr>
          <w:rFonts w:ascii="仿宋" w:hAnsi="仿宋" w:eastAsia="仿宋" w:cs="仿宋"/>
          <w:b/>
          <w:bCs/>
          <w:sz w:val="28"/>
          <w:szCs w:val="28"/>
        </w:rPr>
        <w:t>（所填数据各书院青协要保存原始记录与佐证材料，以备查验）</w:t>
      </w:r>
    </w:p>
    <w:tbl>
      <w:tblPr>
        <w:tblStyle w:val="3"/>
        <w:tblW w:w="13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277"/>
        <w:gridCol w:w="1021"/>
        <w:gridCol w:w="1346"/>
        <w:gridCol w:w="991"/>
        <w:gridCol w:w="975"/>
        <w:gridCol w:w="2410"/>
        <w:gridCol w:w="1227"/>
        <w:gridCol w:w="1424"/>
        <w:gridCol w:w="1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ascii="undefined" w:hAnsi="undefined" w:eastAsia="undefined" w:cs="undefined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志愿服务总时长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志愿郑州时长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="undefined" w:hAnsi="undefined" w:eastAsia="宋体" w:cs="undefine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社会志愿服务时长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color w:val="000000"/>
                <w:sz w:val="24"/>
                <w:szCs w:val="24"/>
                <w:shd w:val="clear" w:fill="FFFFFF"/>
              </w:rPr>
              <w:t>（校级、社区、春运、地铁及各类大赛志愿服务均可）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参与志愿服务次数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参与志愿服务类别数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bCs/>
                <w:sz w:val="24"/>
                <w:szCs w:val="24"/>
              </w:rPr>
              <w:t>事迹简介（200字以内）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jA4ZWExMTU3ZmM2ODc4NDBjNjgyZWM4YjZiYjMifQ=="/>
  </w:docVars>
  <w:rsids>
    <w:rsidRoot w:val="1F0D1F7B"/>
    <w:rsid w:val="1F0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2023-11-16T10:01:00Z</dcterms:created>
  <dc:creator>焦克武</dc:creator>
  <cp:lastModifiedBy>焦克武</cp:lastModifiedBy>
  <dcterms:modified xsi:type="dcterms:W3CDTF">2023-11-16T10:03:09Z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160142BF4EA94DC6B588DFA1C63ECE17_11</vt:lpwstr>
  </property>
</Properties>
</file>