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第一步：下载安装河南日报金水河客户端。</w:t>
      </w:r>
    </w:p>
    <w:p>
      <w:pPr>
        <w:spacing w:line="360" w:lineRule="auto"/>
        <w:ind w:firstLine="640" w:firstLineChars="200"/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（二维码）</w:t>
      </w:r>
    </w:p>
    <w:p>
      <w:pPr>
        <w:spacing w:line="360" w:lineRule="auto"/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2316480" cy="2316480"/>
            <wp:effectExtent l="19050" t="0" r="7274" b="0"/>
            <wp:docPr id="5" name="图片 1" descr="C:\Users\Administrator\Desktop\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i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8833" cy="231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2332990" cy="2332990"/>
            <wp:effectExtent l="19050" t="0" r="0" b="0"/>
            <wp:docPr id="6" name="图片 2" descr="C:\Users\Administrator\Desktop\anzh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strator\Desktop\anzhu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5473" cy="233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28"/>
          <w:szCs w:val="32"/>
        </w:rPr>
        <w:t xml:space="preserve">        苹果                       安卓</w:t>
      </w:r>
    </w:p>
    <w:p>
      <w:pPr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第二部：点击客户端右上角图标，在弹出的页面中，找到邀请码一栏，输入</w:t>
      </w:r>
      <w:r>
        <w:rPr>
          <w:rFonts w:hint="eastAsia" w:asciiTheme="minorEastAsia" w:hAnsiTheme="minorEastAsia"/>
          <w:sz w:val="32"/>
          <w:szCs w:val="32"/>
          <w:lang w:eastAsia="zh-CN"/>
        </w:rPr>
        <w:t>郑州铁路职业技术学院</w:t>
      </w:r>
      <w:r>
        <w:rPr>
          <w:rFonts w:hint="eastAsia" w:asciiTheme="minorEastAsia" w:hAnsiTheme="minorEastAsia"/>
          <w:sz w:val="32"/>
          <w:szCs w:val="32"/>
        </w:rPr>
        <w:t>的邀请码</w:t>
      </w:r>
      <w:r>
        <w:rPr>
          <w:rFonts w:hint="eastAsia" w:asciiTheme="minorEastAsia" w:hAnsiTheme="minorEastAsia"/>
          <w:b/>
          <w:sz w:val="32"/>
          <w:szCs w:val="32"/>
        </w:rPr>
        <w:t>“</w:t>
      </w:r>
      <w:r>
        <w:rPr>
          <w:rFonts w:hint="eastAsia" w:cs="宋体" w:asciiTheme="minorEastAsia" w:hAnsiTheme="minorEastAsia"/>
          <w:b/>
          <w:sz w:val="32"/>
          <w:szCs w:val="32"/>
        </w:rPr>
        <w:t>146</w:t>
      </w:r>
      <w:r>
        <w:rPr>
          <w:rFonts w:hint="eastAsia" w:cs="宋体" w:asciiTheme="minorEastAsia" w:hAnsiTheme="minorEastAsia"/>
          <w:b/>
          <w:sz w:val="32"/>
          <w:szCs w:val="32"/>
          <w:lang w:val="en-US" w:eastAsia="zh-CN"/>
        </w:rPr>
        <w:t>280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”。</w:t>
      </w:r>
      <w:r>
        <w:rPr>
          <w:rFonts w:hint="eastAsia" w:asciiTheme="minorEastAsia" w:hAnsiTheme="minorEastAsia"/>
          <w:sz w:val="32"/>
          <w:szCs w:val="32"/>
        </w:rPr>
        <w:t>　　</w:t>
      </w:r>
    </w:p>
    <w:p>
      <w:pPr>
        <w:spacing w:line="36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4286885" cy="4286885"/>
            <wp:effectExtent l="19050" t="0" r="0" b="0"/>
            <wp:docPr id="7" name="图片 2" descr="http://content.henandaily.cn/uploadfile/2016/1026/20161026030208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http://content.henandaily.cn/uploadfile/2016/1026/201610260302086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1725" cy="43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66B"/>
    <w:rsid w:val="005F366B"/>
    <w:rsid w:val="007C73D6"/>
    <w:rsid w:val="00B70DA1"/>
    <w:rsid w:val="5A192C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2016-10-28T03:59:00Z</dcterms:created>
  <dc:creator>Administrator</dc:creator>
  <cp:lastModifiedBy>123</cp:lastModifiedBy>
  <dcterms:modified xsi:type="dcterms:W3CDTF">2016-11-10T08:50:40Z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